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71EF83" w14:textId="77777777" w:rsidR="008D284B" w:rsidRPr="00A748CA" w:rsidRDefault="008D284B" w:rsidP="00A748CA">
      <w:pPr>
        <w:jc w:val="center"/>
        <w:rPr>
          <w:b/>
          <w:color w:val="000000"/>
        </w:rPr>
      </w:pPr>
      <w:bookmarkStart w:id="0" w:name="_GoBack"/>
      <w:bookmarkEnd w:id="0"/>
      <w:r w:rsidRPr="00A748CA">
        <w:rPr>
          <w:b/>
          <w:color w:val="000000"/>
        </w:rPr>
        <w:t>КЛАССИЧЕСКАЯ МЕХАНИКА</w:t>
      </w:r>
    </w:p>
    <w:p w14:paraId="2FFE6F66" w14:textId="77777777" w:rsidR="008D284B" w:rsidRDefault="008D284B" w:rsidP="008D284B"/>
    <w:p w14:paraId="4F046ABB" w14:textId="77777777" w:rsidR="008D284B" w:rsidRPr="00A748CA" w:rsidRDefault="008D284B" w:rsidP="008D284B">
      <w:pPr>
        <w:rPr>
          <w:i/>
        </w:rPr>
      </w:pPr>
      <w:r w:rsidRPr="00A748CA">
        <w:rPr>
          <w:i/>
        </w:rPr>
        <w:t xml:space="preserve">Д. А. Паршин и Г. Г. </w:t>
      </w:r>
      <w:proofErr w:type="spellStart"/>
      <w:r w:rsidRPr="00A748CA">
        <w:rPr>
          <w:i/>
        </w:rPr>
        <w:t>Зегря</w:t>
      </w:r>
      <w:proofErr w:type="spellEnd"/>
    </w:p>
    <w:p w14:paraId="777F5721" w14:textId="77777777" w:rsidR="008D284B" w:rsidRPr="00A748CA" w:rsidRDefault="008D284B" w:rsidP="008D284B">
      <w:pPr>
        <w:rPr>
          <w:i/>
        </w:rPr>
      </w:pPr>
      <w:r w:rsidRPr="00A748CA">
        <w:rPr>
          <w:i/>
        </w:rPr>
        <w:t>О курсе</w:t>
      </w:r>
    </w:p>
    <w:p w14:paraId="6B3E8CF7" w14:textId="77777777" w:rsidR="008D284B" w:rsidRPr="00A748CA" w:rsidRDefault="008D284B" w:rsidP="008D284B">
      <w:pPr>
        <w:rPr>
          <w:i/>
        </w:rPr>
      </w:pPr>
    </w:p>
    <w:p w14:paraId="59B2C2DC" w14:textId="77777777" w:rsidR="008D284B" w:rsidRPr="00A748CA" w:rsidRDefault="008D284B" w:rsidP="008D284B">
      <w:pPr>
        <w:rPr>
          <w:i/>
        </w:rPr>
      </w:pPr>
      <w:r w:rsidRPr="00A748CA">
        <w:rPr>
          <w:i/>
        </w:rPr>
        <w:t>Курс общей физики читается студентам первого и второго курсов Физико-технического Факультета Санкт-</w:t>
      </w:r>
      <w:proofErr w:type="spellStart"/>
      <w:r w:rsidRPr="00A748CA">
        <w:rPr>
          <w:i/>
        </w:rPr>
        <w:t>Пете</w:t>
      </w:r>
      <w:proofErr w:type="gramStart"/>
      <w:r w:rsidRPr="00A748CA">
        <w:rPr>
          <w:i/>
        </w:rPr>
        <w:t>p</w:t>
      </w:r>
      <w:proofErr w:type="gramEnd"/>
      <w:r w:rsidRPr="00A748CA">
        <w:rPr>
          <w:i/>
        </w:rPr>
        <w:t>буpгского</w:t>
      </w:r>
      <w:proofErr w:type="spellEnd"/>
      <w:r w:rsidRPr="00A748CA">
        <w:rPr>
          <w:i/>
        </w:rPr>
        <w:t xml:space="preserve"> </w:t>
      </w:r>
      <w:proofErr w:type="spellStart"/>
      <w:r w:rsidRPr="00A748CA">
        <w:rPr>
          <w:i/>
        </w:rPr>
        <w:t>госудаpственного</w:t>
      </w:r>
      <w:proofErr w:type="spellEnd"/>
      <w:r w:rsidRPr="00A748CA">
        <w:rPr>
          <w:i/>
        </w:rPr>
        <w:t xml:space="preserve"> технического </w:t>
      </w:r>
      <w:proofErr w:type="spellStart"/>
      <w:r w:rsidRPr="00A748CA">
        <w:rPr>
          <w:i/>
        </w:rPr>
        <w:t>унивеpситета</w:t>
      </w:r>
      <w:proofErr w:type="spellEnd"/>
      <w:r w:rsidRPr="00A748CA">
        <w:rPr>
          <w:i/>
        </w:rPr>
        <w:t xml:space="preserve">. Авторы курса - проф. Д. А. Паршин и проф. Г. Г. </w:t>
      </w:r>
      <w:proofErr w:type="spellStart"/>
      <w:r w:rsidRPr="00A748CA">
        <w:rPr>
          <w:i/>
        </w:rPr>
        <w:t>Зегря</w:t>
      </w:r>
      <w:proofErr w:type="spellEnd"/>
      <w:r w:rsidRPr="00A748CA">
        <w:rPr>
          <w:i/>
        </w:rPr>
        <w:t xml:space="preserve">. </w:t>
      </w:r>
    </w:p>
    <w:p w14:paraId="39EA57C0" w14:textId="77777777" w:rsidR="008D284B" w:rsidRDefault="008D284B" w:rsidP="008D284B"/>
    <w:p w14:paraId="6E3534D1" w14:textId="77777777" w:rsidR="008D284B" w:rsidRDefault="008D284B" w:rsidP="008D284B">
      <w:r>
        <w:t xml:space="preserve">Для просмотра текстов рекомендуется использовать  </w:t>
      </w:r>
    </w:p>
    <w:p w14:paraId="0A382E7D" w14:textId="77777777" w:rsidR="008D284B" w:rsidRDefault="008D284B" w:rsidP="008D284B">
      <w:r>
        <w:t xml:space="preserve">Оглавление: </w:t>
      </w:r>
    </w:p>
    <w:p w14:paraId="285C2EEE" w14:textId="77777777" w:rsidR="008D284B" w:rsidRPr="00A748CA" w:rsidRDefault="008D284B" w:rsidP="00A748CA">
      <w:pPr>
        <w:jc w:val="center"/>
        <w:rPr>
          <w:b/>
          <w:i/>
        </w:rPr>
      </w:pPr>
      <w:r w:rsidRPr="00A748CA">
        <w:rPr>
          <w:b/>
          <w:i/>
        </w:rPr>
        <w:t>Кинематика материальной точки</w:t>
      </w:r>
    </w:p>
    <w:p w14:paraId="738118CE" w14:textId="77777777" w:rsidR="008D284B" w:rsidRDefault="008D284B" w:rsidP="008D284B">
      <w:r>
        <w:t xml:space="preserve">Лекция 1  </w:t>
      </w:r>
    </w:p>
    <w:p w14:paraId="3AA18774" w14:textId="77777777" w:rsidR="008D284B" w:rsidRDefault="008D284B" w:rsidP="00A748CA">
      <w:pPr>
        <w:pStyle w:val="a3"/>
        <w:numPr>
          <w:ilvl w:val="0"/>
          <w:numId w:val="1"/>
        </w:numPr>
      </w:pPr>
      <w:r>
        <w:t xml:space="preserve">Введение </w:t>
      </w:r>
    </w:p>
    <w:p w14:paraId="61D64747" w14:textId="77777777" w:rsidR="008D284B" w:rsidRDefault="008D284B" w:rsidP="00A748CA">
      <w:pPr>
        <w:pStyle w:val="a3"/>
        <w:numPr>
          <w:ilvl w:val="0"/>
          <w:numId w:val="1"/>
        </w:numPr>
      </w:pPr>
      <w:r>
        <w:t xml:space="preserve">Макромир и микромир </w:t>
      </w:r>
    </w:p>
    <w:p w14:paraId="74795C56" w14:textId="77777777" w:rsidR="008D284B" w:rsidRDefault="008D284B" w:rsidP="00A748CA">
      <w:pPr>
        <w:pStyle w:val="a3"/>
        <w:numPr>
          <w:ilvl w:val="0"/>
          <w:numId w:val="1"/>
        </w:numPr>
      </w:pPr>
      <w:r>
        <w:t xml:space="preserve">Их взаимосвязь </w:t>
      </w:r>
    </w:p>
    <w:p w14:paraId="6ED83E82" w14:textId="77777777" w:rsidR="008D284B" w:rsidRDefault="008D284B" w:rsidP="00A748CA">
      <w:pPr>
        <w:pStyle w:val="a3"/>
        <w:numPr>
          <w:ilvl w:val="0"/>
          <w:numId w:val="1"/>
        </w:numPr>
      </w:pPr>
      <w:r>
        <w:t xml:space="preserve">Современная картина мира </w:t>
      </w:r>
    </w:p>
    <w:p w14:paraId="78E2F763" w14:textId="77777777" w:rsidR="008D284B" w:rsidRDefault="008D284B" w:rsidP="008D284B">
      <w:r>
        <w:t xml:space="preserve">Лекция 2  </w:t>
      </w:r>
    </w:p>
    <w:p w14:paraId="36397C0A" w14:textId="77777777" w:rsidR="008D284B" w:rsidRDefault="008D284B" w:rsidP="00A748CA">
      <w:pPr>
        <w:pStyle w:val="a3"/>
        <w:numPr>
          <w:ilvl w:val="0"/>
          <w:numId w:val="2"/>
        </w:numPr>
      </w:pPr>
      <w:r>
        <w:t xml:space="preserve">Границы применимости классической механики </w:t>
      </w:r>
    </w:p>
    <w:p w14:paraId="565854D6" w14:textId="77777777" w:rsidR="008D284B" w:rsidRDefault="008D284B" w:rsidP="00A748CA">
      <w:pPr>
        <w:pStyle w:val="a3"/>
        <w:numPr>
          <w:ilvl w:val="0"/>
          <w:numId w:val="2"/>
        </w:numPr>
      </w:pPr>
      <w:r>
        <w:t xml:space="preserve">Кинематика </w:t>
      </w:r>
    </w:p>
    <w:p w14:paraId="15BB8158" w14:textId="77777777" w:rsidR="008D284B" w:rsidRDefault="008D284B" w:rsidP="00A748CA">
      <w:pPr>
        <w:pStyle w:val="a3"/>
        <w:numPr>
          <w:ilvl w:val="0"/>
          <w:numId w:val="2"/>
        </w:numPr>
      </w:pPr>
      <w:r>
        <w:t xml:space="preserve">Пространственно-временные системы отсчета </w:t>
      </w:r>
    </w:p>
    <w:p w14:paraId="555DBA26" w14:textId="77777777" w:rsidR="008D284B" w:rsidRDefault="008D284B" w:rsidP="00A748CA">
      <w:pPr>
        <w:pStyle w:val="a3"/>
        <w:numPr>
          <w:ilvl w:val="0"/>
          <w:numId w:val="2"/>
        </w:numPr>
      </w:pPr>
      <w:r>
        <w:t xml:space="preserve">Основы векторной алгебры </w:t>
      </w:r>
    </w:p>
    <w:p w14:paraId="07BB31F4" w14:textId="77777777" w:rsidR="008D284B" w:rsidRDefault="008D284B" w:rsidP="00A748CA">
      <w:pPr>
        <w:pStyle w:val="a3"/>
        <w:numPr>
          <w:ilvl w:val="0"/>
          <w:numId w:val="2"/>
        </w:numPr>
      </w:pPr>
      <w:r>
        <w:t xml:space="preserve">Перемещение, скорость и ускорение материальной точки </w:t>
      </w:r>
    </w:p>
    <w:p w14:paraId="33781191" w14:textId="77777777" w:rsidR="008D284B" w:rsidRDefault="008D284B" w:rsidP="00A748CA">
      <w:pPr>
        <w:pStyle w:val="a3"/>
        <w:numPr>
          <w:ilvl w:val="0"/>
          <w:numId w:val="2"/>
        </w:numPr>
      </w:pPr>
      <w:r>
        <w:t xml:space="preserve">Равноускоренное движение </w:t>
      </w:r>
    </w:p>
    <w:p w14:paraId="2046BCCC" w14:textId="77777777" w:rsidR="008D284B" w:rsidRDefault="008D284B" w:rsidP="00A748CA">
      <w:pPr>
        <w:pStyle w:val="a3"/>
        <w:numPr>
          <w:ilvl w:val="0"/>
          <w:numId w:val="2"/>
        </w:numPr>
      </w:pPr>
      <w:r>
        <w:t xml:space="preserve">Путь </w:t>
      </w:r>
    </w:p>
    <w:p w14:paraId="54C59EC6" w14:textId="77777777" w:rsidR="008D284B" w:rsidRDefault="008D284B" w:rsidP="00A748CA">
      <w:r>
        <w:t xml:space="preserve">Лекция 3  </w:t>
      </w:r>
    </w:p>
    <w:p w14:paraId="3C68E267" w14:textId="77777777" w:rsidR="008D284B" w:rsidRDefault="008D284B" w:rsidP="00A748CA">
      <w:pPr>
        <w:pStyle w:val="a3"/>
        <w:numPr>
          <w:ilvl w:val="0"/>
          <w:numId w:val="3"/>
        </w:numPr>
      </w:pPr>
      <w:r>
        <w:t xml:space="preserve">Вращательное движение </w:t>
      </w:r>
    </w:p>
    <w:p w14:paraId="1EC26668" w14:textId="77777777" w:rsidR="008D284B" w:rsidRDefault="008D284B" w:rsidP="00A748CA">
      <w:pPr>
        <w:pStyle w:val="a3"/>
        <w:numPr>
          <w:ilvl w:val="0"/>
          <w:numId w:val="3"/>
        </w:numPr>
      </w:pPr>
      <w:r>
        <w:t xml:space="preserve">Равномерное движение точки по окружности </w:t>
      </w:r>
    </w:p>
    <w:p w14:paraId="22DF6738" w14:textId="77777777" w:rsidR="008D284B" w:rsidRDefault="008D284B" w:rsidP="00A748CA">
      <w:pPr>
        <w:pStyle w:val="a3"/>
        <w:numPr>
          <w:ilvl w:val="0"/>
          <w:numId w:val="3"/>
        </w:numPr>
      </w:pPr>
      <w:r>
        <w:t xml:space="preserve">Вектор угловой скорости </w:t>
      </w:r>
    </w:p>
    <w:p w14:paraId="6F879519" w14:textId="77777777" w:rsidR="008D284B" w:rsidRDefault="008D284B" w:rsidP="00A748CA">
      <w:pPr>
        <w:pStyle w:val="a3"/>
        <w:numPr>
          <w:ilvl w:val="0"/>
          <w:numId w:val="3"/>
        </w:numPr>
      </w:pPr>
      <w:r>
        <w:t xml:space="preserve">Угловое ускорение </w:t>
      </w:r>
    </w:p>
    <w:p w14:paraId="3F6FE468" w14:textId="77777777" w:rsidR="008D284B" w:rsidRDefault="008D284B" w:rsidP="008D284B">
      <w:r>
        <w:t xml:space="preserve">Лекция 4  </w:t>
      </w:r>
    </w:p>
    <w:p w14:paraId="429A3B14" w14:textId="77777777" w:rsidR="008D284B" w:rsidRDefault="008D284B" w:rsidP="00A748CA">
      <w:pPr>
        <w:pStyle w:val="a3"/>
        <w:numPr>
          <w:ilvl w:val="0"/>
          <w:numId w:val="4"/>
        </w:numPr>
      </w:pPr>
      <w:r>
        <w:t xml:space="preserve">Векторы </w:t>
      </w:r>
    </w:p>
    <w:p w14:paraId="31D94B2E" w14:textId="77777777" w:rsidR="008D284B" w:rsidRDefault="008D284B" w:rsidP="00A748CA">
      <w:pPr>
        <w:pStyle w:val="a3"/>
        <w:numPr>
          <w:ilvl w:val="0"/>
          <w:numId w:val="4"/>
        </w:numPr>
      </w:pPr>
      <w:r>
        <w:t xml:space="preserve">Преобразование векторов </w:t>
      </w:r>
    </w:p>
    <w:p w14:paraId="7825E02D" w14:textId="77777777" w:rsidR="008D284B" w:rsidRDefault="008D284B" w:rsidP="00A748CA">
      <w:pPr>
        <w:pStyle w:val="a3"/>
        <w:numPr>
          <w:ilvl w:val="0"/>
          <w:numId w:val="4"/>
        </w:numPr>
      </w:pPr>
      <w:r>
        <w:t xml:space="preserve">Матрица направляющих косинусов </w:t>
      </w:r>
    </w:p>
    <w:p w14:paraId="60160E97" w14:textId="77777777" w:rsidR="008D284B" w:rsidRDefault="008D284B" w:rsidP="00A748CA">
      <w:pPr>
        <w:pStyle w:val="a3"/>
        <w:numPr>
          <w:ilvl w:val="0"/>
          <w:numId w:val="4"/>
        </w:numPr>
      </w:pPr>
      <w:r>
        <w:t xml:space="preserve">Полярные и аксиальные векторы </w:t>
      </w:r>
    </w:p>
    <w:p w14:paraId="493A9471" w14:textId="014E69A3" w:rsidR="008D284B" w:rsidRPr="00A748CA" w:rsidRDefault="008D284B" w:rsidP="00A748CA">
      <w:pPr>
        <w:pStyle w:val="a3"/>
        <w:numPr>
          <w:ilvl w:val="0"/>
          <w:numId w:val="4"/>
        </w:numPr>
        <w:jc w:val="center"/>
        <w:rPr>
          <w:b/>
          <w:i/>
        </w:rPr>
      </w:pPr>
      <w:r>
        <w:t xml:space="preserve">Условие инвариантности физических законов по отношению </w:t>
      </w:r>
      <w:proofErr w:type="gramStart"/>
      <w:r>
        <w:t>с</w:t>
      </w:r>
      <w:proofErr w:type="gramEnd"/>
      <w:r>
        <w:t xml:space="preserve"> </w:t>
      </w:r>
      <w:proofErr w:type="gramStart"/>
      <w:r>
        <w:t>к</w:t>
      </w:r>
      <w:proofErr w:type="gramEnd"/>
      <w:r>
        <w:t xml:space="preserve"> преобразованию координатных систем</w:t>
      </w:r>
    </w:p>
    <w:p w14:paraId="675D87DE" w14:textId="77777777" w:rsidR="008D284B" w:rsidRPr="00A748CA" w:rsidRDefault="008D284B" w:rsidP="00A748CA">
      <w:pPr>
        <w:jc w:val="center"/>
        <w:rPr>
          <w:b/>
          <w:i/>
        </w:rPr>
      </w:pPr>
      <w:r w:rsidRPr="00A748CA">
        <w:rPr>
          <w:b/>
          <w:i/>
        </w:rPr>
        <w:t>Динамика материальной точки</w:t>
      </w:r>
    </w:p>
    <w:p w14:paraId="0A32412B" w14:textId="77777777" w:rsidR="008D284B" w:rsidRDefault="008D284B" w:rsidP="008D284B">
      <w:r>
        <w:t xml:space="preserve">Лекция 5  </w:t>
      </w:r>
    </w:p>
    <w:p w14:paraId="44FAC937" w14:textId="77777777" w:rsidR="008D284B" w:rsidRDefault="008D284B" w:rsidP="00A748CA">
      <w:pPr>
        <w:pStyle w:val="a3"/>
        <w:numPr>
          <w:ilvl w:val="0"/>
          <w:numId w:val="5"/>
        </w:numPr>
      </w:pPr>
      <w:r>
        <w:t xml:space="preserve">Инерциальные и неинерциальные системы отсчета </w:t>
      </w:r>
    </w:p>
    <w:p w14:paraId="64061E77" w14:textId="77777777" w:rsidR="008D284B" w:rsidRDefault="008D284B" w:rsidP="00A748CA">
      <w:pPr>
        <w:pStyle w:val="a3"/>
        <w:numPr>
          <w:ilvl w:val="0"/>
          <w:numId w:val="5"/>
        </w:numPr>
      </w:pPr>
      <w:r>
        <w:t xml:space="preserve">Движение относительно инерциальных систем отсчета </w:t>
      </w:r>
    </w:p>
    <w:p w14:paraId="59CBB31D" w14:textId="77777777" w:rsidR="008D284B" w:rsidRDefault="008D284B" w:rsidP="00A748CA">
      <w:pPr>
        <w:pStyle w:val="a3"/>
        <w:numPr>
          <w:ilvl w:val="0"/>
          <w:numId w:val="5"/>
        </w:numPr>
      </w:pPr>
      <w:r>
        <w:t xml:space="preserve">Законы Ньютона </w:t>
      </w:r>
    </w:p>
    <w:p w14:paraId="76A35159" w14:textId="77777777" w:rsidR="008D284B" w:rsidRDefault="008D284B" w:rsidP="00A748CA">
      <w:pPr>
        <w:pStyle w:val="a3"/>
        <w:numPr>
          <w:ilvl w:val="0"/>
          <w:numId w:val="5"/>
        </w:numPr>
      </w:pPr>
      <w:r>
        <w:t xml:space="preserve">Принцип относительности Галилея </w:t>
      </w:r>
    </w:p>
    <w:p w14:paraId="7274C029" w14:textId="77777777" w:rsidR="008D284B" w:rsidRDefault="008D284B" w:rsidP="00A748CA">
      <w:pPr>
        <w:pStyle w:val="a3"/>
        <w:numPr>
          <w:ilvl w:val="0"/>
          <w:numId w:val="5"/>
        </w:numPr>
      </w:pPr>
      <w:r>
        <w:t xml:space="preserve">Преобразование Галилея </w:t>
      </w:r>
    </w:p>
    <w:p w14:paraId="03FCD644" w14:textId="77777777" w:rsidR="008D284B" w:rsidRDefault="008D284B" w:rsidP="008D284B">
      <w:r>
        <w:t xml:space="preserve">Лекция 6  </w:t>
      </w:r>
    </w:p>
    <w:p w14:paraId="15B49B70" w14:textId="77777777" w:rsidR="008D284B" w:rsidRDefault="008D284B" w:rsidP="00A748CA">
      <w:pPr>
        <w:pStyle w:val="a3"/>
        <w:numPr>
          <w:ilvl w:val="0"/>
          <w:numId w:val="6"/>
        </w:numPr>
      </w:pPr>
      <w:r>
        <w:t xml:space="preserve">Закон сохранения импульса </w:t>
      </w:r>
    </w:p>
    <w:p w14:paraId="4CBBDC06" w14:textId="77777777" w:rsidR="008D284B" w:rsidRDefault="008D284B" w:rsidP="00A748CA">
      <w:pPr>
        <w:pStyle w:val="a3"/>
        <w:numPr>
          <w:ilvl w:val="0"/>
          <w:numId w:val="6"/>
        </w:numPr>
      </w:pPr>
      <w:r>
        <w:t xml:space="preserve">Центр инерции </w:t>
      </w:r>
    </w:p>
    <w:p w14:paraId="5DF49ED4" w14:textId="77777777" w:rsidR="008D284B" w:rsidRDefault="008D284B" w:rsidP="00A748CA">
      <w:pPr>
        <w:pStyle w:val="a3"/>
        <w:numPr>
          <w:ilvl w:val="0"/>
          <w:numId w:val="6"/>
        </w:numPr>
      </w:pPr>
      <w:r>
        <w:t xml:space="preserve">Движение центра инерции </w:t>
      </w:r>
    </w:p>
    <w:p w14:paraId="0C7E2441" w14:textId="77777777" w:rsidR="008D284B" w:rsidRDefault="008D284B" w:rsidP="00A748CA">
      <w:pPr>
        <w:pStyle w:val="a3"/>
        <w:numPr>
          <w:ilvl w:val="0"/>
          <w:numId w:val="6"/>
        </w:numPr>
      </w:pPr>
      <w:r>
        <w:t xml:space="preserve">Связь закона сохранения импульса с принципом относительности Галилея </w:t>
      </w:r>
    </w:p>
    <w:p w14:paraId="5E41810B" w14:textId="77777777" w:rsidR="008D284B" w:rsidRDefault="008D284B" w:rsidP="008D284B">
      <w:r>
        <w:t xml:space="preserve">Лекция 7  </w:t>
      </w:r>
    </w:p>
    <w:p w14:paraId="12005C04" w14:textId="77777777" w:rsidR="008D284B" w:rsidRDefault="008D284B" w:rsidP="00A748CA">
      <w:pPr>
        <w:pStyle w:val="a3"/>
        <w:numPr>
          <w:ilvl w:val="0"/>
          <w:numId w:val="7"/>
        </w:numPr>
      </w:pPr>
      <w:r>
        <w:t xml:space="preserve">Сила </w:t>
      </w:r>
    </w:p>
    <w:p w14:paraId="32D6B0D6" w14:textId="77777777" w:rsidR="008D284B" w:rsidRDefault="008D284B" w:rsidP="00A748CA">
      <w:pPr>
        <w:pStyle w:val="a3"/>
        <w:numPr>
          <w:ilvl w:val="0"/>
          <w:numId w:val="7"/>
        </w:numPr>
      </w:pPr>
      <w:r>
        <w:t xml:space="preserve">Уравнение движения Ньютона </w:t>
      </w:r>
    </w:p>
    <w:p w14:paraId="714AE219" w14:textId="77777777" w:rsidR="008D284B" w:rsidRDefault="008D284B" w:rsidP="00A748CA">
      <w:pPr>
        <w:pStyle w:val="a3"/>
        <w:numPr>
          <w:ilvl w:val="0"/>
          <w:numId w:val="7"/>
        </w:numPr>
      </w:pPr>
      <w:r>
        <w:lastRenderedPageBreak/>
        <w:t xml:space="preserve">Основные задачи динамики материальной точки </w:t>
      </w:r>
    </w:p>
    <w:p w14:paraId="60D0C98C" w14:textId="77777777" w:rsidR="008D284B" w:rsidRDefault="008D284B" w:rsidP="00A748CA">
      <w:pPr>
        <w:pStyle w:val="a3"/>
        <w:numPr>
          <w:ilvl w:val="0"/>
          <w:numId w:val="7"/>
        </w:numPr>
      </w:pPr>
      <w:r>
        <w:t xml:space="preserve">Работа </w:t>
      </w:r>
    </w:p>
    <w:p w14:paraId="44D0F26D" w14:textId="77777777" w:rsidR="008D284B" w:rsidRDefault="008D284B" w:rsidP="00A748CA">
      <w:pPr>
        <w:pStyle w:val="a3"/>
        <w:numPr>
          <w:ilvl w:val="0"/>
          <w:numId w:val="7"/>
        </w:numPr>
      </w:pPr>
      <w:r>
        <w:t xml:space="preserve">Кинетическая энергия </w:t>
      </w:r>
    </w:p>
    <w:p w14:paraId="1EF10F06" w14:textId="77777777" w:rsidR="008D284B" w:rsidRDefault="008D284B" w:rsidP="00A748CA">
      <w:pPr>
        <w:pStyle w:val="a3"/>
        <w:numPr>
          <w:ilvl w:val="0"/>
          <w:numId w:val="7"/>
        </w:numPr>
      </w:pPr>
      <w:r>
        <w:t xml:space="preserve">Консервативные и неконсервативные силы </w:t>
      </w:r>
    </w:p>
    <w:p w14:paraId="20DA2156" w14:textId="77777777" w:rsidR="008D284B" w:rsidRDefault="008D284B" w:rsidP="00A748CA">
      <w:pPr>
        <w:pStyle w:val="a3"/>
        <w:numPr>
          <w:ilvl w:val="0"/>
          <w:numId w:val="7"/>
        </w:numPr>
      </w:pPr>
      <w:r>
        <w:t xml:space="preserve">Принцип обратимости движения в поле консервативных сил </w:t>
      </w:r>
    </w:p>
    <w:p w14:paraId="6B3DB702" w14:textId="77777777" w:rsidR="008D284B" w:rsidRDefault="008D284B" w:rsidP="008D284B">
      <w:r>
        <w:t xml:space="preserve">Лекция 8  </w:t>
      </w:r>
    </w:p>
    <w:p w14:paraId="39A2AE9B" w14:textId="77777777" w:rsidR="008D284B" w:rsidRDefault="008D284B" w:rsidP="00A748CA">
      <w:pPr>
        <w:pStyle w:val="a3"/>
        <w:numPr>
          <w:ilvl w:val="0"/>
          <w:numId w:val="8"/>
        </w:numPr>
      </w:pPr>
      <w:r>
        <w:t xml:space="preserve">Потенциальная энергия </w:t>
      </w:r>
    </w:p>
    <w:p w14:paraId="311132EC" w14:textId="77777777" w:rsidR="008D284B" w:rsidRDefault="008D284B" w:rsidP="00A748CA">
      <w:pPr>
        <w:pStyle w:val="a3"/>
        <w:numPr>
          <w:ilvl w:val="0"/>
          <w:numId w:val="8"/>
        </w:numPr>
      </w:pPr>
      <w:r>
        <w:t xml:space="preserve">Закон сохранения энергии в механике </w:t>
      </w:r>
    </w:p>
    <w:p w14:paraId="7BDB4D90" w14:textId="77777777" w:rsidR="008D284B" w:rsidRDefault="008D284B" w:rsidP="00A748CA">
      <w:pPr>
        <w:pStyle w:val="a3"/>
        <w:numPr>
          <w:ilvl w:val="0"/>
          <w:numId w:val="8"/>
        </w:numPr>
      </w:pPr>
      <w:r>
        <w:t xml:space="preserve">Сила и потенциальная энергия </w:t>
      </w:r>
    </w:p>
    <w:p w14:paraId="273B989B" w14:textId="77777777" w:rsidR="008D284B" w:rsidRDefault="008D284B" w:rsidP="00A748CA">
      <w:pPr>
        <w:pStyle w:val="a3"/>
        <w:numPr>
          <w:ilvl w:val="0"/>
          <w:numId w:val="8"/>
        </w:numPr>
      </w:pPr>
      <w:r>
        <w:t xml:space="preserve">Одномерное движение </w:t>
      </w:r>
    </w:p>
    <w:p w14:paraId="345A3F90" w14:textId="77777777" w:rsidR="008D284B" w:rsidRDefault="008D284B" w:rsidP="00A748CA">
      <w:pPr>
        <w:pStyle w:val="a3"/>
        <w:numPr>
          <w:ilvl w:val="0"/>
          <w:numId w:val="8"/>
        </w:numPr>
      </w:pPr>
      <w:r>
        <w:t xml:space="preserve">Границы движения </w:t>
      </w:r>
    </w:p>
    <w:p w14:paraId="05453535" w14:textId="77777777" w:rsidR="008D284B" w:rsidRDefault="008D284B" w:rsidP="00A748CA">
      <w:pPr>
        <w:pStyle w:val="a3"/>
        <w:numPr>
          <w:ilvl w:val="0"/>
          <w:numId w:val="8"/>
        </w:numPr>
      </w:pPr>
      <w:r>
        <w:t xml:space="preserve">Закон сохранения импульса и энергии как следствие однородности пространства-времени </w:t>
      </w:r>
    </w:p>
    <w:p w14:paraId="4B16E714" w14:textId="77777777" w:rsidR="008D284B" w:rsidRDefault="008D284B" w:rsidP="00A748CA">
      <w:pPr>
        <w:pStyle w:val="a3"/>
        <w:numPr>
          <w:ilvl w:val="0"/>
          <w:numId w:val="8"/>
        </w:numPr>
      </w:pPr>
      <w:r>
        <w:t>Момент импульса. Динамика твердого тела</w:t>
      </w:r>
    </w:p>
    <w:p w14:paraId="48ABC647" w14:textId="77777777" w:rsidR="008D284B" w:rsidRDefault="008D284B" w:rsidP="008D284B">
      <w:r>
        <w:t xml:space="preserve">Лекция 9  </w:t>
      </w:r>
    </w:p>
    <w:p w14:paraId="00E26DBC" w14:textId="77777777" w:rsidR="008D284B" w:rsidRDefault="008D284B" w:rsidP="00A748CA">
      <w:pPr>
        <w:pStyle w:val="a3"/>
        <w:numPr>
          <w:ilvl w:val="0"/>
          <w:numId w:val="9"/>
        </w:numPr>
      </w:pPr>
      <w:proofErr w:type="spellStart"/>
      <w:r>
        <w:t>Изот</w:t>
      </w:r>
      <w:proofErr w:type="gramStart"/>
      <w:r>
        <w:t>p</w:t>
      </w:r>
      <w:proofErr w:type="gramEnd"/>
      <w:r>
        <w:t>опия</w:t>
      </w:r>
      <w:proofErr w:type="spellEnd"/>
      <w:r>
        <w:t xml:space="preserve"> </w:t>
      </w:r>
      <w:proofErr w:type="spellStart"/>
      <w:r>
        <w:t>пpостpанства</w:t>
      </w:r>
      <w:proofErr w:type="spellEnd"/>
      <w:r>
        <w:t xml:space="preserve">. </w:t>
      </w:r>
    </w:p>
    <w:p w14:paraId="099873E8" w14:textId="77777777" w:rsidR="008D284B" w:rsidRDefault="008D284B" w:rsidP="00A748CA">
      <w:pPr>
        <w:pStyle w:val="a3"/>
        <w:numPr>
          <w:ilvl w:val="0"/>
          <w:numId w:val="9"/>
        </w:numPr>
      </w:pPr>
      <w:r>
        <w:t xml:space="preserve">Закон </w:t>
      </w:r>
      <w:proofErr w:type="spellStart"/>
      <w:r>
        <w:t>сох</w:t>
      </w:r>
      <w:proofErr w:type="gramStart"/>
      <w:r>
        <w:t>p</w:t>
      </w:r>
      <w:proofErr w:type="gramEnd"/>
      <w:r>
        <w:t>анения</w:t>
      </w:r>
      <w:proofErr w:type="spellEnd"/>
      <w:r>
        <w:t xml:space="preserve"> момента импульса. </w:t>
      </w:r>
    </w:p>
    <w:p w14:paraId="38A33E02" w14:textId="77777777" w:rsidR="008D284B" w:rsidRDefault="008D284B" w:rsidP="00A748CA">
      <w:pPr>
        <w:pStyle w:val="a3"/>
        <w:numPr>
          <w:ilvl w:val="0"/>
          <w:numId w:val="9"/>
        </w:numPr>
      </w:pPr>
      <w:r>
        <w:t xml:space="preserve">Движение в </w:t>
      </w:r>
      <w:proofErr w:type="spellStart"/>
      <w:r>
        <w:t>цент</w:t>
      </w:r>
      <w:proofErr w:type="gramStart"/>
      <w:r>
        <w:t>p</w:t>
      </w:r>
      <w:proofErr w:type="gramEnd"/>
      <w:r>
        <w:t>альном</w:t>
      </w:r>
      <w:proofErr w:type="spellEnd"/>
      <w:r>
        <w:t xml:space="preserve"> поле </w:t>
      </w:r>
    </w:p>
    <w:p w14:paraId="698EB6F1" w14:textId="77777777" w:rsidR="008D284B" w:rsidRDefault="008D284B" w:rsidP="008D284B">
      <w:r>
        <w:t xml:space="preserve">Лекция 10  </w:t>
      </w:r>
    </w:p>
    <w:p w14:paraId="230D267A" w14:textId="77777777" w:rsidR="008D284B" w:rsidRDefault="008D284B" w:rsidP="00A748CA">
      <w:pPr>
        <w:pStyle w:val="a3"/>
        <w:numPr>
          <w:ilvl w:val="0"/>
          <w:numId w:val="10"/>
        </w:numPr>
      </w:pPr>
      <w:r>
        <w:t xml:space="preserve">Задача </w:t>
      </w:r>
      <w:proofErr w:type="spellStart"/>
      <w:r>
        <w:t>Кепле</w:t>
      </w:r>
      <w:proofErr w:type="gramStart"/>
      <w:r>
        <w:t>p</w:t>
      </w:r>
      <w:proofErr w:type="gramEnd"/>
      <w:r>
        <w:t>а</w:t>
      </w:r>
      <w:proofErr w:type="spellEnd"/>
      <w:r>
        <w:t xml:space="preserve">. </w:t>
      </w:r>
    </w:p>
    <w:p w14:paraId="4A89D183" w14:textId="77777777" w:rsidR="008D284B" w:rsidRDefault="008D284B" w:rsidP="00A748CA">
      <w:pPr>
        <w:pStyle w:val="a3"/>
        <w:numPr>
          <w:ilvl w:val="0"/>
          <w:numId w:val="10"/>
        </w:numPr>
      </w:pPr>
      <w:proofErr w:type="spellStart"/>
      <w:r>
        <w:t>Резе</w:t>
      </w:r>
      <w:proofErr w:type="gramStart"/>
      <w:r>
        <w:t>p</w:t>
      </w:r>
      <w:proofErr w:type="gramEnd"/>
      <w:r>
        <w:t>фоpдовское</w:t>
      </w:r>
      <w:proofErr w:type="spellEnd"/>
      <w:r>
        <w:t xml:space="preserve"> </w:t>
      </w:r>
      <w:proofErr w:type="spellStart"/>
      <w:r>
        <w:t>pассеяние</w:t>
      </w:r>
      <w:proofErr w:type="spellEnd"/>
      <w:r>
        <w:t xml:space="preserve"> </w:t>
      </w:r>
    </w:p>
    <w:p w14:paraId="24377B76" w14:textId="77777777" w:rsidR="008D284B" w:rsidRDefault="008D284B" w:rsidP="008D284B">
      <w:r>
        <w:t xml:space="preserve">Лекция 11  </w:t>
      </w:r>
    </w:p>
    <w:p w14:paraId="7F8834C8" w14:textId="77777777" w:rsidR="008D284B" w:rsidRDefault="008D284B" w:rsidP="00A748CA">
      <w:pPr>
        <w:pStyle w:val="a3"/>
        <w:numPr>
          <w:ilvl w:val="0"/>
          <w:numId w:val="11"/>
        </w:numPr>
      </w:pPr>
      <w:r>
        <w:t xml:space="preserve">Движение твердого тела. </w:t>
      </w:r>
    </w:p>
    <w:p w14:paraId="275DD179" w14:textId="77777777" w:rsidR="008D284B" w:rsidRDefault="008D284B" w:rsidP="00A748CA">
      <w:pPr>
        <w:pStyle w:val="a3"/>
        <w:numPr>
          <w:ilvl w:val="0"/>
          <w:numId w:val="11"/>
        </w:numPr>
      </w:pPr>
      <w:r>
        <w:t xml:space="preserve">Тензор инерции и энергия вращающегося твердого тела </w:t>
      </w:r>
    </w:p>
    <w:p w14:paraId="5539C953" w14:textId="77777777" w:rsidR="008D284B" w:rsidRDefault="008D284B" w:rsidP="008D284B">
      <w:r>
        <w:t xml:space="preserve">Лекция 12  </w:t>
      </w:r>
    </w:p>
    <w:p w14:paraId="24ED621A" w14:textId="77777777" w:rsidR="008D284B" w:rsidRDefault="008D284B" w:rsidP="00A748CA">
      <w:pPr>
        <w:pStyle w:val="a3"/>
        <w:numPr>
          <w:ilvl w:val="0"/>
          <w:numId w:val="12"/>
        </w:numPr>
      </w:pPr>
      <w:r>
        <w:t xml:space="preserve">Момент импульса твердого тела. </w:t>
      </w:r>
    </w:p>
    <w:p w14:paraId="41D936F8" w14:textId="77777777" w:rsidR="008D284B" w:rsidRDefault="008D284B" w:rsidP="00A748CA">
      <w:pPr>
        <w:pStyle w:val="a3"/>
        <w:numPr>
          <w:ilvl w:val="0"/>
          <w:numId w:val="12"/>
        </w:numPr>
      </w:pPr>
      <w:r>
        <w:t xml:space="preserve">Уравнение движения твердого тела. </w:t>
      </w:r>
    </w:p>
    <w:p w14:paraId="451E926C" w14:textId="77777777" w:rsidR="008D284B" w:rsidRDefault="008D284B" w:rsidP="00A748CA">
      <w:pPr>
        <w:pStyle w:val="a3"/>
        <w:numPr>
          <w:ilvl w:val="0"/>
          <w:numId w:val="12"/>
        </w:numPr>
      </w:pPr>
      <w:r>
        <w:t xml:space="preserve">Уравнения Эйлера. </w:t>
      </w:r>
    </w:p>
    <w:p w14:paraId="40E41A44" w14:textId="5284ABCD" w:rsidR="008D284B" w:rsidRDefault="008D284B" w:rsidP="00A748CA">
      <w:pPr>
        <w:pStyle w:val="a3"/>
        <w:numPr>
          <w:ilvl w:val="0"/>
          <w:numId w:val="12"/>
        </w:numPr>
      </w:pPr>
      <w:r>
        <w:t>Устойчивость вращения</w:t>
      </w:r>
    </w:p>
    <w:p w14:paraId="09D0852A" w14:textId="77777777" w:rsidR="008D284B" w:rsidRPr="00A748CA" w:rsidRDefault="008D284B" w:rsidP="00A748CA">
      <w:pPr>
        <w:jc w:val="center"/>
        <w:rPr>
          <w:b/>
          <w:i/>
        </w:rPr>
      </w:pPr>
      <w:r w:rsidRPr="00A748CA">
        <w:rPr>
          <w:b/>
          <w:i/>
        </w:rPr>
        <w:t>Колебания</w:t>
      </w:r>
    </w:p>
    <w:p w14:paraId="1F91434C" w14:textId="77777777" w:rsidR="008D284B" w:rsidRDefault="008D284B" w:rsidP="008D284B">
      <w:r>
        <w:t xml:space="preserve">Лекция 13  </w:t>
      </w:r>
    </w:p>
    <w:p w14:paraId="22CF8670" w14:textId="77777777" w:rsidR="008D284B" w:rsidRDefault="008D284B" w:rsidP="00A748CA">
      <w:pPr>
        <w:pStyle w:val="a3"/>
        <w:numPr>
          <w:ilvl w:val="0"/>
          <w:numId w:val="13"/>
        </w:numPr>
      </w:pPr>
      <w:r>
        <w:t xml:space="preserve">Гармонические колебания. </w:t>
      </w:r>
    </w:p>
    <w:p w14:paraId="0E6549A3" w14:textId="77777777" w:rsidR="008D284B" w:rsidRDefault="008D284B" w:rsidP="00A748CA">
      <w:pPr>
        <w:pStyle w:val="a3"/>
        <w:numPr>
          <w:ilvl w:val="0"/>
          <w:numId w:val="13"/>
        </w:numPr>
      </w:pPr>
      <w:r>
        <w:t xml:space="preserve">Колебания математического маятника. </w:t>
      </w:r>
    </w:p>
    <w:p w14:paraId="5EC6A89C" w14:textId="77777777" w:rsidR="008D284B" w:rsidRDefault="008D284B" w:rsidP="00A748CA">
      <w:pPr>
        <w:pStyle w:val="a3"/>
        <w:numPr>
          <w:ilvl w:val="0"/>
          <w:numId w:val="13"/>
        </w:numPr>
      </w:pPr>
      <w:r>
        <w:t xml:space="preserve">Колебания физического маятника. </w:t>
      </w:r>
    </w:p>
    <w:p w14:paraId="063F63EF" w14:textId="77777777" w:rsidR="008D284B" w:rsidRDefault="008D284B" w:rsidP="00A748CA">
      <w:pPr>
        <w:pStyle w:val="a3"/>
        <w:numPr>
          <w:ilvl w:val="0"/>
          <w:numId w:val="13"/>
        </w:numPr>
      </w:pPr>
      <w:r>
        <w:t xml:space="preserve">Фазовый портрет маятника. </w:t>
      </w:r>
    </w:p>
    <w:p w14:paraId="48E97395" w14:textId="77777777" w:rsidR="008D284B" w:rsidRDefault="008D284B" w:rsidP="00A748CA">
      <w:pPr>
        <w:pStyle w:val="a3"/>
        <w:numPr>
          <w:ilvl w:val="0"/>
          <w:numId w:val="13"/>
        </w:numPr>
      </w:pPr>
      <w:r>
        <w:t xml:space="preserve">Адиабатические инварианты </w:t>
      </w:r>
    </w:p>
    <w:p w14:paraId="3F03F7F7" w14:textId="77777777" w:rsidR="008D284B" w:rsidRDefault="008D284B" w:rsidP="008D284B">
      <w:r>
        <w:t xml:space="preserve">Лекция 14  </w:t>
      </w:r>
    </w:p>
    <w:p w14:paraId="164C9A98" w14:textId="77777777" w:rsidR="008D284B" w:rsidRDefault="008D284B" w:rsidP="00A748CA">
      <w:pPr>
        <w:pStyle w:val="a3"/>
        <w:numPr>
          <w:ilvl w:val="0"/>
          <w:numId w:val="14"/>
        </w:numPr>
      </w:pPr>
      <w:r>
        <w:t xml:space="preserve">Вынужденные колебания. </w:t>
      </w:r>
    </w:p>
    <w:p w14:paraId="13D38739" w14:textId="77777777" w:rsidR="008D284B" w:rsidRDefault="008D284B" w:rsidP="00A748CA">
      <w:pPr>
        <w:pStyle w:val="a3"/>
        <w:numPr>
          <w:ilvl w:val="0"/>
          <w:numId w:val="14"/>
        </w:numPr>
      </w:pPr>
      <w:r>
        <w:t xml:space="preserve">Биения. </w:t>
      </w:r>
    </w:p>
    <w:p w14:paraId="34F74C8E" w14:textId="77777777" w:rsidR="008D284B" w:rsidRDefault="008D284B" w:rsidP="00A748CA">
      <w:pPr>
        <w:pStyle w:val="a3"/>
        <w:numPr>
          <w:ilvl w:val="0"/>
          <w:numId w:val="14"/>
        </w:numPr>
      </w:pPr>
      <w:r>
        <w:t xml:space="preserve">Затухающие колебания. </w:t>
      </w:r>
    </w:p>
    <w:p w14:paraId="0E40BBEE" w14:textId="77777777" w:rsidR="008D284B" w:rsidRDefault="008D284B" w:rsidP="00A748CA">
      <w:pPr>
        <w:pStyle w:val="a3"/>
        <w:numPr>
          <w:ilvl w:val="0"/>
          <w:numId w:val="14"/>
        </w:numPr>
      </w:pPr>
      <w:proofErr w:type="spellStart"/>
      <w:r>
        <w:t>Доб</w:t>
      </w:r>
      <w:proofErr w:type="gramStart"/>
      <w:r>
        <w:t>p</w:t>
      </w:r>
      <w:proofErr w:type="gramEnd"/>
      <w:r>
        <w:t>отность</w:t>
      </w:r>
      <w:proofErr w:type="spellEnd"/>
      <w:r>
        <w:t xml:space="preserve">. </w:t>
      </w:r>
    </w:p>
    <w:p w14:paraId="647652DB" w14:textId="77777777" w:rsidR="008D284B" w:rsidRDefault="008D284B" w:rsidP="00A748CA">
      <w:pPr>
        <w:pStyle w:val="a3"/>
        <w:numPr>
          <w:ilvl w:val="0"/>
          <w:numId w:val="14"/>
        </w:numPr>
      </w:pPr>
      <w:r>
        <w:t xml:space="preserve">Вынужденные колебания </w:t>
      </w:r>
      <w:proofErr w:type="spellStart"/>
      <w:r>
        <w:t>п</w:t>
      </w:r>
      <w:proofErr w:type="gramStart"/>
      <w:r>
        <w:t>p</w:t>
      </w:r>
      <w:proofErr w:type="gramEnd"/>
      <w:r>
        <w:t>и</w:t>
      </w:r>
      <w:proofErr w:type="spellEnd"/>
      <w:r>
        <w:t xml:space="preserve"> наличии </w:t>
      </w:r>
      <w:proofErr w:type="spellStart"/>
      <w:r>
        <w:t>тpения</w:t>
      </w:r>
      <w:proofErr w:type="spellEnd"/>
      <w:r>
        <w:t xml:space="preserve">. </w:t>
      </w:r>
    </w:p>
    <w:p w14:paraId="2A557AA5" w14:textId="77777777" w:rsidR="008D284B" w:rsidRDefault="008D284B" w:rsidP="00A748CA">
      <w:pPr>
        <w:pStyle w:val="a3"/>
        <w:numPr>
          <w:ilvl w:val="0"/>
          <w:numId w:val="14"/>
        </w:numPr>
      </w:pPr>
      <w:proofErr w:type="spellStart"/>
      <w:r>
        <w:t>П</w:t>
      </w:r>
      <w:proofErr w:type="gramStart"/>
      <w:r>
        <w:t>p</w:t>
      </w:r>
      <w:proofErr w:type="gramEnd"/>
      <w:r>
        <w:t>инцип</w:t>
      </w:r>
      <w:proofErr w:type="spellEnd"/>
      <w:r>
        <w:t xml:space="preserve"> </w:t>
      </w:r>
      <w:proofErr w:type="spellStart"/>
      <w:r>
        <w:t>супеpпозиции</w:t>
      </w:r>
      <w:proofErr w:type="spellEnd"/>
      <w:r>
        <w:t xml:space="preserve"> колебаний </w:t>
      </w:r>
    </w:p>
    <w:p w14:paraId="2C4ED2AD" w14:textId="77777777" w:rsidR="008D284B" w:rsidRDefault="008D284B" w:rsidP="008D284B">
      <w:r>
        <w:t xml:space="preserve">Лекция 15  </w:t>
      </w:r>
    </w:p>
    <w:p w14:paraId="66F4FC4E" w14:textId="77777777" w:rsidR="008D284B" w:rsidRDefault="008D284B" w:rsidP="00A748CA">
      <w:pPr>
        <w:pStyle w:val="a3"/>
        <w:numPr>
          <w:ilvl w:val="0"/>
          <w:numId w:val="15"/>
        </w:numPr>
      </w:pPr>
      <w:proofErr w:type="spellStart"/>
      <w:r>
        <w:t>Па</w:t>
      </w:r>
      <w:proofErr w:type="gramStart"/>
      <w:r>
        <w:t>p</w:t>
      </w:r>
      <w:proofErr w:type="gramEnd"/>
      <w:r>
        <w:t>аметpический</w:t>
      </w:r>
      <w:proofErr w:type="spellEnd"/>
      <w:r>
        <w:t xml:space="preserve"> </w:t>
      </w:r>
      <w:proofErr w:type="spellStart"/>
      <w:r>
        <w:t>pезонанс</w:t>
      </w:r>
      <w:proofErr w:type="spellEnd"/>
      <w:r>
        <w:t xml:space="preserve"> </w:t>
      </w:r>
    </w:p>
    <w:p w14:paraId="5F8024C9" w14:textId="77777777" w:rsidR="008D284B" w:rsidRDefault="008D284B" w:rsidP="008D284B">
      <w:r>
        <w:t xml:space="preserve">Лекция 16  </w:t>
      </w:r>
    </w:p>
    <w:p w14:paraId="521014CD" w14:textId="77777777" w:rsidR="008D284B" w:rsidRDefault="008D284B" w:rsidP="00A748CA">
      <w:pPr>
        <w:pStyle w:val="a3"/>
        <w:numPr>
          <w:ilvl w:val="0"/>
          <w:numId w:val="15"/>
        </w:numPr>
      </w:pPr>
      <w:proofErr w:type="spellStart"/>
      <w:proofErr w:type="gramStart"/>
      <w:r>
        <w:t>H</w:t>
      </w:r>
      <w:proofErr w:type="gramEnd"/>
      <w:r>
        <w:t>елинейные</w:t>
      </w:r>
      <w:proofErr w:type="spellEnd"/>
      <w:r>
        <w:t xml:space="preserve"> колебания. </w:t>
      </w:r>
    </w:p>
    <w:p w14:paraId="4DFAD7E2" w14:textId="77777777" w:rsidR="008D284B" w:rsidRDefault="008D284B" w:rsidP="00A748CA">
      <w:pPr>
        <w:pStyle w:val="a3"/>
        <w:numPr>
          <w:ilvl w:val="0"/>
          <w:numId w:val="15"/>
        </w:numPr>
      </w:pPr>
      <w:r>
        <w:t xml:space="preserve">Фазовый </w:t>
      </w:r>
      <w:proofErr w:type="spellStart"/>
      <w:r>
        <w:t>по</w:t>
      </w:r>
      <w:proofErr w:type="gramStart"/>
      <w:r>
        <w:t>p</w:t>
      </w:r>
      <w:proofErr w:type="gramEnd"/>
      <w:r>
        <w:t>тpет</w:t>
      </w:r>
      <w:proofErr w:type="spellEnd"/>
      <w:r>
        <w:t xml:space="preserve"> </w:t>
      </w:r>
      <w:proofErr w:type="spellStart"/>
      <w:r>
        <w:t>ангаpмонического</w:t>
      </w:r>
      <w:proofErr w:type="spellEnd"/>
      <w:r>
        <w:t xml:space="preserve"> </w:t>
      </w:r>
      <w:proofErr w:type="spellStart"/>
      <w:r>
        <w:t>осциллятоpа</w:t>
      </w:r>
      <w:proofErr w:type="spellEnd"/>
      <w:r>
        <w:t xml:space="preserve">. </w:t>
      </w:r>
    </w:p>
    <w:p w14:paraId="2B38EA05" w14:textId="77777777" w:rsidR="008D284B" w:rsidRDefault="008D284B" w:rsidP="00A748CA">
      <w:pPr>
        <w:pStyle w:val="a3"/>
        <w:numPr>
          <w:ilvl w:val="0"/>
          <w:numId w:val="15"/>
        </w:numPr>
      </w:pPr>
      <w:proofErr w:type="spellStart"/>
      <w:r>
        <w:t>Отоб</w:t>
      </w:r>
      <w:proofErr w:type="gramStart"/>
      <w:r>
        <w:t>p</w:t>
      </w:r>
      <w:proofErr w:type="gramEnd"/>
      <w:r>
        <w:t>ажение</w:t>
      </w:r>
      <w:proofErr w:type="spellEnd"/>
      <w:r>
        <w:t xml:space="preserve"> </w:t>
      </w:r>
      <w:proofErr w:type="spellStart"/>
      <w:r>
        <w:t>Пуанкаpе</w:t>
      </w:r>
      <w:proofErr w:type="spellEnd"/>
      <w:r>
        <w:t xml:space="preserve">. </w:t>
      </w:r>
    </w:p>
    <w:p w14:paraId="41769164" w14:textId="77777777" w:rsidR="008D284B" w:rsidRDefault="008D284B" w:rsidP="00A748CA">
      <w:pPr>
        <w:pStyle w:val="a3"/>
        <w:numPr>
          <w:ilvl w:val="0"/>
          <w:numId w:val="15"/>
        </w:numPr>
      </w:pPr>
      <w:r>
        <w:t xml:space="preserve">Понятие о </w:t>
      </w:r>
      <w:proofErr w:type="spellStart"/>
      <w:r>
        <w:t>ф</w:t>
      </w:r>
      <w:proofErr w:type="gramStart"/>
      <w:r>
        <w:t>p</w:t>
      </w:r>
      <w:proofErr w:type="gramEnd"/>
      <w:r>
        <w:t>акталах</w:t>
      </w:r>
      <w:proofErr w:type="spellEnd"/>
      <w:r>
        <w:t xml:space="preserve">. </w:t>
      </w:r>
    </w:p>
    <w:p w14:paraId="7CB47F6B" w14:textId="77777777" w:rsidR="008D284B" w:rsidRDefault="008D284B" w:rsidP="00A748CA">
      <w:pPr>
        <w:pStyle w:val="a3"/>
        <w:numPr>
          <w:ilvl w:val="0"/>
          <w:numId w:val="15"/>
        </w:numPr>
      </w:pPr>
      <w:proofErr w:type="spellStart"/>
      <w:r>
        <w:t>П</w:t>
      </w:r>
      <w:proofErr w:type="gramStart"/>
      <w:r>
        <w:t>p</w:t>
      </w:r>
      <w:proofErr w:type="gramEnd"/>
      <w:r>
        <w:t>едсказуемость</w:t>
      </w:r>
      <w:proofErr w:type="spellEnd"/>
      <w:r>
        <w:t xml:space="preserve"> хаотического движения </w:t>
      </w:r>
    </w:p>
    <w:p w14:paraId="47B6B94D" w14:textId="77777777" w:rsidR="008D284B" w:rsidRDefault="008D284B" w:rsidP="008D284B">
      <w:r>
        <w:t xml:space="preserve">Д. А. Паршин и Г. Г. </w:t>
      </w:r>
      <w:proofErr w:type="spellStart"/>
      <w:r>
        <w:t>Зегря</w:t>
      </w:r>
      <w:proofErr w:type="spellEnd"/>
    </w:p>
    <w:p w14:paraId="47EFA15A" w14:textId="77777777" w:rsidR="008D284B" w:rsidRDefault="008D284B" w:rsidP="008D284B">
      <w:r>
        <w:lastRenderedPageBreak/>
        <w:t xml:space="preserve">Лекция 17  </w:t>
      </w:r>
    </w:p>
    <w:p w14:paraId="4F0DE67E" w14:textId="77777777" w:rsidR="008D284B" w:rsidRDefault="008D284B" w:rsidP="00A748CA">
      <w:pPr>
        <w:pStyle w:val="a3"/>
        <w:numPr>
          <w:ilvl w:val="0"/>
          <w:numId w:val="16"/>
        </w:numPr>
      </w:pPr>
      <w:r>
        <w:t xml:space="preserve">Скорость распространения взаимодействий. Принцип относительности Эйнштейна </w:t>
      </w:r>
    </w:p>
    <w:p w14:paraId="63503FB8" w14:textId="77777777" w:rsidR="008D284B" w:rsidRDefault="008D284B" w:rsidP="00A748CA">
      <w:pPr>
        <w:pStyle w:val="a3"/>
        <w:numPr>
          <w:ilvl w:val="0"/>
          <w:numId w:val="16"/>
        </w:numPr>
      </w:pPr>
      <w:r>
        <w:t xml:space="preserve">Экспериментальные методы определения скорости света </w:t>
      </w:r>
    </w:p>
    <w:p w14:paraId="18A96EC8" w14:textId="77777777" w:rsidR="008D284B" w:rsidRDefault="008D284B" w:rsidP="00A748CA">
      <w:pPr>
        <w:pStyle w:val="a3"/>
        <w:numPr>
          <w:ilvl w:val="0"/>
          <w:numId w:val="16"/>
        </w:numPr>
      </w:pPr>
      <w:r>
        <w:t xml:space="preserve">Экспериментальная проверка принципа относительности и предельности скорости света для материальных частиц </w:t>
      </w:r>
    </w:p>
    <w:p w14:paraId="370BA894" w14:textId="77777777" w:rsidR="008D284B" w:rsidRDefault="008D284B" w:rsidP="00A748CA">
      <w:pPr>
        <w:pStyle w:val="a3"/>
        <w:numPr>
          <w:ilvl w:val="0"/>
          <w:numId w:val="16"/>
        </w:numPr>
      </w:pPr>
      <w:r>
        <w:t xml:space="preserve">Относительность времени. </w:t>
      </w:r>
    </w:p>
    <w:p w14:paraId="554EF8E7" w14:textId="77777777" w:rsidR="008D284B" w:rsidRDefault="008D284B" w:rsidP="008D284B">
      <w:r>
        <w:t xml:space="preserve">Лекция 18  </w:t>
      </w:r>
    </w:p>
    <w:p w14:paraId="51AF862A" w14:textId="77777777" w:rsidR="008D284B" w:rsidRDefault="008D284B" w:rsidP="00A748CA">
      <w:pPr>
        <w:pStyle w:val="a3"/>
        <w:numPr>
          <w:ilvl w:val="0"/>
          <w:numId w:val="17"/>
        </w:numPr>
      </w:pPr>
      <w:r>
        <w:t xml:space="preserve">Интервал. Геометрия </w:t>
      </w:r>
      <w:proofErr w:type="spellStart"/>
      <w:r>
        <w:t>Минковского</w:t>
      </w:r>
      <w:proofErr w:type="spellEnd"/>
      <w:r>
        <w:t xml:space="preserve">. Инвариантность интервала </w:t>
      </w:r>
    </w:p>
    <w:p w14:paraId="55BAE7B3" w14:textId="77777777" w:rsidR="008D284B" w:rsidRDefault="008D284B" w:rsidP="00A748CA">
      <w:pPr>
        <w:pStyle w:val="a3"/>
        <w:numPr>
          <w:ilvl w:val="0"/>
          <w:numId w:val="17"/>
        </w:numPr>
      </w:pPr>
      <w:proofErr w:type="spellStart"/>
      <w:r>
        <w:t>Времениподобный</w:t>
      </w:r>
      <w:proofErr w:type="spellEnd"/>
      <w:r>
        <w:t xml:space="preserve"> и </w:t>
      </w:r>
      <w:proofErr w:type="spellStart"/>
      <w:r>
        <w:t>пространственноподобный</w:t>
      </w:r>
      <w:proofErr w:type="spellEnd"/>
      <w:r>
        <w:t xml:space="preserve"> интервалы </w:t>
      </w:r>
    </w:p>
    <w:p w14:paraId="7E57B430" w14:textId="77777777" w:rsidR="008D284B" w:rsidRDefault="008D284B" w:rsidP="00A748CA">
      <w:pPr>
        <w:pStyle w:val="a3"/>
        <w:numPr>
          <w:ilvl w:val="0"/>
          <w:numId w:val="17"/>
        </w:numPr>
      </w:pPr>
      <w:r>
        <w:t xml:space="preserve">Абсолютно будущие события, абсолютно прошедшие события, абсолютно удаленные события </w:t>
      </w:r>
    </w:p>
    <w:p w14:paraId="05A88070" w14:textId="77777777" w:rsidR="008D284B" w:rsidRDefault="008D284B" w:rsidP="00A748CA">
      <w:pPr>
        <w:pStyle w:val="a3"/>
        <w:numPr>
          <w:ilvl w:val="0"/>
          <w:numId w:val="17"/>
        </w:numPr>
      </w:pPr>
      <w:r>
        <w:t xml:space="preserve">Световой конус </w:t>
      </w:r>
    </w:p>
    <w:p w14:paraId="2C540ADA" w14:textId="77777777" w:rsidR="008D284B" w:rsidRDefault="008D284B" w:rsidP="008D284B">
      <w:r>
        <w:t xml:space="preserve">Лекция 19  </w:t>
      </w:r>
    </w:p>
    <w:p w14:paraId="2F310F95" w14:textId="77777777" w:rsidR="008D284B" w:rsidRDefault="008D284B" w:rsidP="001B0E91">
      <w:pPr>
        <w:pStyle w:val="a3"/>
        <w:numPr>
          <w:ilvl w:val="0"/>
          <w:numId w:val="18"/>
        </w:numPr>
      </w:pPr>
      <w:r>
        <w:t xml:space="preserve">Собственное время. Парадокс близнецов </w:t>
      </w:r>
    </w:p>
    <w:p w14:paraId="082F9E6D" w14:textId="77777777" w:rsidR="008D284B" w:rsidRDefault="008D284B" w:rsidP="001B0E91">
      <w:pPr>
        <w:pStyle w:val="a3"/>
        <w:numPr>
          <w:ilvl w:val="0"/>
          <w:numId w:val="18"/>
        </w:numPr>
      </w:pPr>
      <w:r>
        <w:t xml:space="preserve">Распад пиона </w:t>
      </w:r>
    </w:p>
    <w:p w14:paraId="25DD602A" w14:textId="77777777" w:rsidR="008D284B" w:rsidRDefault="008D284B" w:rsidP="001B0E91">
      <w:pPr>
        <w:pStyle w:val="a3"/>
        <w:numPr>
          <w:ilvl w:val="0"/>
          <w:numId w:val="18"/>
        </w:numPr>
      </w:pPr>
      <w:r>
        <w:t xml:space="preserve">Преобразования Лоренца. </w:t>
      </w:r>
      <w:proofErr w:type="spellStart"/>
      <w:r>
        <w:t>Лоренцево</w:t>
      </w:r>
      <w:proofErr w:type="spellEnd"/>
      <w:r>
        <w:t xml:space="preserve"> сокращение </w:t>
      </w:r>
    </w:p>
    <w:p w14:paraId="38BEF750" w14:textId="77777777" w:rsidR="008D284B" w:rsidRDefault="008D284B" w:rsidP="001B0E91">
      <w:pPr>
        <w:pStyle w:val="a3"/>
        <w:numPr>
          <w:ilvl w:val="0"/>
          <w:numId w:val="18"/>
        </w:numPr>
      </w:pPr>
      <w:r>
        <w:t xml:space="preserve">Собственная длина стержня </w:t>
      </w:r>
    </w:p>
    <w:p w14:paraId="1122798E" w14:textId="77777777" w:rsidR="008D284B" w:rsidRDefault="008D284B" w:rsidP="008D284B">
      <w:r>
        <w:t xml:space="preserve">Лекция 20  </w:t>
      </w:r>
    </w:p>
    <w:p w14:paraId="729DE69E" w14:textId="77777777" w:rsidR="008D284B" w:rsidRDefault="008D284B" w:rsidP="001B0E91">
      <w:pPr>
        <w:pStyle w:val="a3"/>
        <w:numPr>
          <w:ilvl w:val="0"/>
          <w:numId w:val="19"/>
        </w:numPr>
      </w:pPr>
      <w:r>
        <w:t xml:space="preserve">Преобразование скоростей. Опыт </w:t>
      </w:r>
      <w:proofErr w:type="spellStart"/>
      <w:r>
        <w:t>Физо</w:t>
      </w:r>
      <w:proofErr w:type="spellEnd"/>
      <w:r>
        <w:t xml:space="preserve"> </w:t>
      </w:r>
    </w:p>
    <w:p w14:paraId="2EA537C8" w14:textId="77777777" w:rsidR="008D284B" w:rsidRDefault="008D284B" w:rsidP="001B0E91">
      <w:pPr>
        <w:pStyle w:val="a3"/>
        <w:numPr>
          <w:ilvl w:val="0"/>
          <w:numId w:val="19"/>
        </w:numPr>
      </w:pPr>
      <w:r>
        <w:t xml:space="preserve">Четырехмерные векторы и тензоры II ранга </w:t>
      </w:r>
    </w:p>
    <w:p w14:paraId="1359BB37" w14:textId="77777777" w:rsidR="008D284B" w:rsidRDefault="008D284B" w:rsidP="001B0E91">
      <w:pPr>
        <w:pStyle w:val="a3"/>
        <w:numPr>
          <w:ilvl w:val="0"/>
          <w:numId w:val="19"/>
        </w:numPr>
      </w:pPr>
      <w:r>
        <w:t xml:space="preserve">Четырехмерная скорость. Гиперболическое движение </w:t>
      </w:r>
    </w:p>
    <w:p w14:paraId="746FF25C" w14:textId="77777777" w:rsidR="008D284B" w:rsidRDefault="008D284B" w:rsidP="008D284B">
      <w:r>
        <w:t xml:space="preserve">Лекция 21  </w:t>
      </w:r>
    </w:p>
    <w:p w14:paraId="05B1BB45" w14:textId="77777777" w:rsidR="008D284B" w:rsidRDefault="008D284B" w:rsidP="001B0E91">
      <w:pPr>
        <w:pStyle w:val="a3"/>
        <w:numPr>
          <w:ilvl w:val="0"/>
          <w:numId w:val="20"/>
        </w:numPr>
      </w:pPr>
      <w:r>
        <w:t xml:space="preserve">Релятивистский импульс. 4-вектор энергии-импульса </w:t>
      </w:r>
    </w:p>
    <w:p w14:paraId="0E6A05AF" w14:textId="77777777" w:rsidR="008D284B" w:rsidRDefault="008D284B" w:rsidP="001B0E91">
      <w:pPr>
        <w:pStyle w:val="a3"/>
        <w:numPr>
          <w:ilvl w:val="0"/>
          <w:numId w:val="20"/>
        </w:numPr>
      </w:pPr>
      <w:r>
        <w:t xml:space="preserve">Закон сохранения энергии-импульса </w:t>
      </w:r>
    </w:p>
    <w:p w14:paraId="1468C638" w14:textId="77777777" w:rsidR="008D284B" w:rsidRDefault="008D284B" w:rsidP="001B0E91">
      <w:pPr>
        <w:pStyle w:val="a3"/>
        <w:numPr>
          <w:ilvl w:val="0"/>
          <w:numId w:val="20"/>
        </w:numPr>
      </w:pPr>
      <w:r>
        <w:t xml:space="preserve">Зависимость массы от скорости. Связь энергии с массой </w:t>
      </w:r>
    </w:p>
    <w:p w14:paraId="12891C4D" w14:textId="77777777" w:rsidR="008D284B" w:rsidRDefault="008D284B" w:rsidP="001B0E91">
      <w:pPr>
        <w:pStyle w:val="a3"/>
        <w:numPr>
          <w:ilvl w:val="0"/>
          <w:numId w:val="20"/>
        </w:numPr>
      </w:pPr>
      <w:r>
        <w:t xml:space="preserve">Формула Эйнштейна E=mc2 </w:t>
      </w:r>
    </w:p>
    <w:p w14:paraId="310F742A" w14:textId="77777777" w:rsidR="008D284B" w:rsidRDefault="008D284B" w:rsidP="008D284B">
      <w:r>
        <w:t xml:space="preserve">Лекция 22  </w:t>
      </w:r>
    </w:p>
    <w:p w14:paraId="38E83FF5" w14:textId="77777777" w:rsidR="008D284B" w:rsidRDefault="008D284B" w:rsidP="001B0E91">
      <w:pPr>
        <w:pStyle w:val="a3"/>
        <w:numPr>
          <w:ilvl w:val="0"/>
          <w:numId w:val="21"/>
        </w:numPr>
      </w:pPr>
      <w:r>
        <w:t xml:space="preserve">Связь энергии и импульса в релятивистской механике </w:t>
      </w:r>
    </w:p>
    <w:p w14:paraId="40EA6588" w14:textId="77777777" w:rsidR="008D284B" w:rsidRDefault="008D284B" w:rsidP="001B0E91">
      <w:pPr>
        <w:pStyle w:val="a3"/>
        <w:numPr>
          <w:ilvl w:val="0"/>
          <w:numId w:val="21"/>
        </w:numPr>
      </w:pPr>
      <w:r>
        <w:t xml:space="preserve">Эффект Доплера. Момент импульса </w:t>
      </w:r>
    </w:p>
    <w:p w14:paraId="7B45EFD7" w14:textId="77777777" w:rsidR="008D284B" w:rsidRDefault="008D284B" w:rsidP="001B0E91">
      <w:pPr>
        <w:pStyle w:val="a3"/>
        <w:numPr>
          <w:ilvl w:val="0"/>
          <w:numId w:val="21"/>
        </w:numPr>
      </w:pPr>
      <w:r>
        <w:t xml:space="preserve">Распад частиц. Звездные реакции с превращением энергии </w:t>
      </w:r>
    </w:p>
    <w:p w14:paraId="450EF85A" w14:textId="77777777" w:rsidR="008D284B" w:rsidRDefault="008D284B" w:rsidP="001B0E91">
      <w:pPr>
        <w:pStyle w:val="a3"/>
        <w:numPr>
          <w:ilvl w:val="0"/>
          <w:numId w:val="21"/>
        </w:numPr>
      </w:pPr>
      <w:r>
        <w:t xml:space="preserve">Комптон эффект. Антипротонный порог </w:t>
      </w:r>
    </w:p>
    <w:p w14:paraId="6A5A6817" w14:textId="77777777" w:rsidR="008D284B" w:rsidRDefault="008D284B" w:rsidP="008D284B">
      <w:r>
        <w:t xml:space="preserve">Лекция 23  </w:t>
      </w:r>
    </w:p>
    <w:p w14:paraId="29581A91" w14:textId="77777777" w:rsidR="008D284B" w:rsidRDefault="008D284B" w:rsidP="001B0E91">
      <w:pPr>
        <w:pStyle w:val="a3"/>
        <w:numPr>
          <w:ilvl w:val="0"/>
          <w:numId w:val="22"/>
        </w:numPr>
      </w:pPr>
      <w:r>
        <w:t xml:space="preserve">Сила Лоренца </w:t>
      </w:r>
    </w:p>
    <w:p w14:paraId="33FFE8D8" w14:textId="77777777" w:rsidR="008D284B" w:rsidRDefault="008D284B" w:rsidP="001B0E91">
      <w:pPr>
        <w:pStyle w:val="a3"/>
        <w:numPr>
          <w:ilvl w:val="0"/>
          <w:numId w:val="22"/>
        </w:numPr>
      </w:pPr>
      <w:r>
        <w:t xml:space="preserve">Релятивистская форма уравнений движения </w:t>
      </w:r>
    </w:p>
    <w:p w14:paraId="7B947AD6" w14:textId="77777777" w:rsidR="008D284B" w:rsidRDefault="008D284B" w:rsidP="001B0E91">
      <w:pPr>
        <w:pStyle w:val="a3"/>
        <w:numPr>
          <w:ilvl w:val="0"/>
          <w:numId w:val="22"/>
        </w:numPr>
      </w:pPr>
      <w:r>
        <w:t xml:space="preserve">Тензор электромагнитного поля </w:t>
      </w:r>
    </w:p>
    <w:p w14:paraId="0A3951D1" w14:textId="77777777" w:rsidR="008D284B" w:rsidRDefault="008D284B" w:rsidP="001B0E91">
      <w:pPr>
        <w:pStyle w:val="a3"/>
        <w:numPr>
          <w:ilvl w:val="0"/>
          <w:numId w:val="22"/>
        </w:numPr>
      </w:pPr>
      <w:r>
        <w:t xml:space="preserve">Преобразования Лоренца для электрического и магнитного поля </w:t>
      </w:r>
    </w:p>
    <w:p w14:paraId="54046BF5" w14:textId="77777777" w:rsidR="008D284B" w:rsidRDefault="008D284B" w:rsidP="001B0E91">
      <w:pPr>
        <w:pStyle w:val="a3"/>
        <w:numPr>
          <w:ilvl w:val="0"/>
          <w:numId w:val="22"/>
        </w:numPr>
      </w:pPr>
      <w:r>
        <w:t xml:space="preserve">Инварианты поля </w:t>
      </w:r>
    </w:p>
    <w:p w14:paraId="48AE7636" w14:textId="77777777" w:rsidR="008D284B" w:rsidRPr="001B0E91" w:rsidRDefault="008D284B" w:rsidP="001B0E91">
      <w:pPr>
        <w:jc w:val="center"/>
        <w:rPr>
          <w:b/>
          <w:i/>
        </w:rPr>
      </w:pPr>
      <w:r w:rsidRPr="001B0E91">
        <w:rPr>
          <w:b/>
          <w:i/>
        </w:rPr>
        <w:t>Основы Общей Теории Относительности (</w:t>
      </w:r>
      <w:proofErr w:type="gramStart"/>
      <w:r w:rsidRPr="001B0E91">
        <w:rPr>
          <w:b/>
          <w:i/>
        </w:rPr>
        <w:t>ОТО</w:t>
      </w:r>
      <w:proofErr w:type="gramEnd"/>
      <w:r w:rsidRPr="001B0E91">
        <w:rPr>
          <w:b/>
          <w:i/>
        </w:rPr>
        <w:t>)</w:t>
      </w:r>
    </w:p>
    <w:p w14:paraId="67F9D825" w14:textId="77777777" w:rsidR="008D284B" w:rsidRPr="001B0E91" w:rsidRDefault="008D284B" w:rsidP="001B0E91">
      <w:pPr>
        <w:jc w:val="center"/>
        <w:rPr>
          <w:b/>
          <w:i/>
        </w:rPr>
      </w:pPr>
    </w:p>
    <w:p w14:paraId="76E5FE2C" w14:textId="77777777" w:rsidR="008D284B" w:rsidRDefault="008D284B" w:rsidP="008D284B">
      <w:r>
        <w:t xml:space="preserve">Д. А. Паршин и Г. Г. </w:t>
      </w:r>
      <w:proofErr w:type="spellStart"/>
      <w:r>
        <w:t>Зегря</w:t>
      </w:r>
      <w:proofErr w:type="spellEnd"/>
    </w:p>
    <w:p w14:paraId="7054CC0D" w14:textId="77777777" w:rsidR="008D284B" w:rsidRDefault="008D284B" w:rsidP="008D284B">
      <w:r>
        <w:t xml:space="preserve">Лекция 24  </w:t>
      </w:r>
    </w:p>
    <w:p w14:paraId="0025087C" w14:textId="77777777" w:rsidR="008D284B" w:rsidRDefault="008D284B" w:rsidP="001B0E91">
      <w:pPr>
        <w:pStyle w:val="a3"/>
        <w:numPr>
          <w:ilvl w:val="0"/>
          <w:numId w:val="23"/>
        </w:numPr>
      </w:pPr>
      <w:r>
        <w:t xml:space="preserve">Силы инерции при ускоренном поступательном движении системы отсчета </w:t>
      </w:r>
    </w:p>
    <w:p w14:paraId="27C336F8" w14:textId="77777777" w:rsidR="008D284B" w:rsidRDefault="008D284B" w:rsidP="001B0E91">
      <w:pPr>
        <w:pStyle w:val="a3"/>
        <w:numPr>
          <w:ilvl w:val="0"/>
          <w:numId w:val="23"/>
        </w:numPr>
      </w:pPr>
      <w:r>
        <w:t xml:space="preserve">Силы инерции при произвольном ускоренном движении системы отсчета </w:t>
      </w:r>
    </w:p>
    <w:p w14:paraId="07208B3C" w14:textId="77777777" w:rsidR="008D284B" w:rsidRDefault="008D284B" w:rsidP="001B0E91">
      <w:pPr>
        <w:pStyle w:val="a3"/>
        <w:numPr>
          <w:ilvl w:val="0"/>
          <w:numId w:val="23"/>
        </w:numPr>
      </w:pPr>
      <w:r>
        <w:t xml:space="preserve">Движение относительно Земли с учетом ее вращения </w:t>
      </w:r>
    </w:p>
    <w:p w14:paraId="068A3512" w14:textId="77777777" w:rsidR="008D284B" w:rsidRDefault="008D284B" w:rsidP="001B0E91">
      <w:pPr>
        <w:pStyle w:val="a3"/>
        <w:numPr>
          <w:ilvl w:val="0"/>
          <w:numId w:val="23"/>
        </w:numPr>
      </w:pPr>
      <w:r>
        <w:t xml:space="preserve">Вес тела </w:t>
      </w:r>
    </w:p>
    <w:p w14:paraId="7F22B6D2" w14:textId="77777777" w:rsidR="008D284B" w:rsidRDefault="008D284B" w:rsidP="008D284B">
      <w:r>
        <w:t xml:space="preserve">Лекция 25  </w:t>
      </w:r>
    </w:p>
    <w:p w14:paraId="71CC9AD6" w14:textId="77777777" w:rsidR="008D284B" w:rsidRDefault="008D284B" w:rsidP="001B0E91">
      <w:pPr>
        <w:pStyle w:val="a3"/>
        <w:numPr>
          <w:ilvl w:val="0"/>
          <w:numId w:val="24"/>
        </w:numPr>
      </w:pPr>
      <w:r>
        <w:t xml:space="preserve">Равенство инертной и гравитационной масс </w:t>
      </w:r>
    </w:p>
    <w:p w14:paraId="515CEA05" w14:textId="77777777" w:rsidR="008D284B" w:rsidRDefault="008D284B" w:rsidP="001B0E91">
      <w:pPr>
        <w:pStyle w:val="a3"/>
        <w:numPr>
          <w:ilvl w:val="0"/>
          <w:numId w:val="24"/>
        </w:numPr>
      </w:pPr>
      <w:r>
        <w:t xml:space="preserve">Принцип эквивалентности </w:t>
      </w:r>
    </w:p>
    <w:p w14:paraId="748A9968" w14:textId="77777777" w:rsidR="008D284B" w:rsidRDefault="008D284B" w:rsidP="001B0E91">
      <w:pPr>
        <w:pStyle w:val="a3"/>
        <w:numPr>
          <w:ilvl w:val="0"/>
          <w:numId w:val="24"/>
        </w:numPr>
      </w:pPr>
      <w:r>
        <w:t xml:space="preserve">Искривление луча света в гравитационном поле </w:t>
      </w:r>
    </w:p>
    <w:p w14:paraId="042C1196" w14:textId="77777777" w:rsidR="008D284B" w:rsidRDefault="008D284B" w:rsidP="001B0E91">
      <w:pPr>
        <w:pStyle w:val="a3"/>
        <w:numPr>
          <w:ilvl w:val="0"/>
          <w:numId w:val="24"/>
        </w:numPr>
      </w:pPr>
      <w:r>
        <w:t xml:space="preserve">Изменение частоты света при движении в гравитационном поле </w:t>
      </w:r>
    </w:p>
    <w:p w14:paraId="29AB6310" w14:textId="77777777" w:rsidR="008D284B" w:rsidRDefault="008D284B" w:rsidP="008D284B">
      <w:r>
        <w:t xml:space="preserve">Лекция 26  </w:t>
      </w:r>
    </w:p>
    <w:p w14:paraId="2F041FCD" w14:textId="77777777" w:rsidR="008D284B" w:rsidRDefault="008D284B" w:rsidP="001B0E91">
      <w:pPr>
        <w:pStyle w:val="a3"/>
        <w:numPr>
          <w:ilvl w:val="0"/>
          <w:numId w:val="27"/>
        </w:numPr>
      </w:pPr>
      <w:r>
        <w:t xml:space="preserve">Кривизна пространства-времени. Замедление хода часов в гравитационном поле </w:t>
      </w:r>
    </w:p>
    <w:p w14:paraId="4C44BDC9" w14:textId="77777777" w:rsidR="008D284B" w:rsidRDefault="008D284B" w:rsidP="001B0E91">
      <w:pPr>
        <w:pStyle w:val="a3"/>
        <w:numPr>
          <w:ilvl w:val="0"/>
          <w:numId w:val="27"/>
        </w:numPr>
      </w:pPr>
      <w:r>
        <w:lastRenderedPageBreak/>
        <w:t xml:space="preserve">Евклидово и неевклидово пространство </w:t>
      </w:r>
    </w:p>
    <w:p w14:paraId="04319859" w14:textId="77777777" w:rsidR="008D284B" w:rsidRDefault="008D284B" w:rsidP="001B0E91">
      <w:pPr>
        <w:pStyle w:val="a3"/>
        <w:numPr>
          <w:ilvl w:val="0"/>
          <w:numId w:val="27"/>
        </w:numPr>
      </w:pPr>
      <w:r>
        <w:t xml:space="preserve">Гауссовы координаты. Метрический тензор. Геодезические </w:t>
      </w:r>
    </w:p>
    <w:p w14:paraId="7DAE3704" w14:textId="77777777" w:rsidR="008D284B" w:rsidRDefault="008D284B" w:rsidP="001B0E91">
      <w:pPr>
        <w:pStyle w:val="a3"/>
        <w:numPr>
          <w:ilvl w:val="0"/>
          <w:numId w:val="27"/>
        </w:numPr>
      </w:pPr>
      <w:r>
        <w:t xml:space="preserve">Кривизна. Поверхности нулевой, положительной и отрицательной кривизны. Кривизна пространства-времени в гравитационном поле Земли </w:t>
      </w:r>
    </w:p>
    <w:p w14:paraId="1F81867F" w14:textId="77777777" w:rsidR="008D284B" w:rsidRDefault="008D284B" w:rsidP="008D284B">
      <w:r>
        <w:t xml:space="preserve">Лекция 27  </w:t>
      </w:r>
    </w:p>
    <w:p w14:paraId="47117B25" w14:textId="77777777" w:rsidR="008D284B" w:rsidRDefault="008D284B" w:rsidP="001B0E91">
      <w:pPr>
        <w:pStyle w:val="a3"/>
        <w:numPr>
          <w:ilvl w:val="0"/>
          <w:numId w:val="26"/>
        </w:numPr>
      </w:pPr>
      <w:r>
        <w:t xml:space="preserve">Геометрический характер </w:t>
      </w:r>
      <w:proofErr w:type="gramStart"/>
      <w:r>
        <w:t>ОТО</w:t>
      </w:r>
      <w:proofErr w:type="gramEnd"/>
      <w:r>
        <w:t xml:space="preserve"> </w:t>
      </w:r>
    </w:p>
    <w:p w14:paraId="04AE1F73" w14:textId="77777777" w:rsidR="008D284B" w:rsidRDefault="008D284B" w:rsidP="001B0E91">
      <w:pPr>
        <w:pStyle w:val="a3"/>
        <w:numPr>
          <w:ilvl w:val="0"/>
          <w:numId w:val="26"/>
        </w:numPr>
      </w:pPr>
      <w:r>
        <w:t xml:space="preserve">Движение частицы в гравитационном поле </w:t>
      </w:r>
    </w:p>
    <w:p w14:paraId="26F92C8F" w14:textId="77777777" w:rsidR="008D284B" w:rsidRDefault="008D284B" w:rsidP="001B0E91">
      <w:pPr>
        <w:pStyle w:val="a3"/>
        <w:numPr>
          <w:ilvl w:val="0"/>
          <w:numId w:val="26"/>
        </w:numPr>
      </w:pPr>
      <w:r>
        <w:t xml:space="preserve">Парадокс близнецов в общей теории относительности </w:t>
      </w:r>
    </w:p>
    <w:p w14:paraId="402F431D" w14:textId="77777777" w:rsidR="008D284B" w:rsidRDefault="008D284B" w:rsidP="001B0E91">
      <w:pPr>
        <w:pStyle w:val="a3"/>
        <w:numPr>
          <w:ilvl w:val="0"/>
          <w:numId w:val="26"/>
        </w:numPr>
      </w:pPr>
      <w:r>
        <w:t xml:space="preserve">Экспериментальная проверка общей теории относительности </w:t>
      </w:r>
    </w:p>
    <w:p w14:paraId="702E8F37" w14:textId="77777777" w:rsidR="008D284B" w:rsidRDefault="008D284B" w:rsidP="001B0E91">
      <w:pPr>
        <w:pStyle w:val="a3"/>
        <w:numPr>
          <w:ilvl w:val="0"/>
          <w:numId w:val="26"/>
        </w:numPr>
      </w:pPr>
      <w:r>
        <w:t xml:space="preserve">Строение и свойства Вселенной. Динамика космологического расширения по Эйнштейну-Фридману </w:t>
      </w:r>
    </w:p>
    <w:p w14:paraId="45392F76" w14:textId="77777777" w:rsidR="008D284B" w:rsidRDefault="008D284B" w:rsidP="001B0E91">
      <w:pPr>
        <w:pStyle w:val="a3"/>
        <w:numPr>
          <w:ilvl w:val="0"/>
          <w:numId w:val="26"/>
        </w:numPr>
      </w:pPr>
      <w:r>
        <w:t xml:space="preserve">Фрактальная структура Вселенной. Квантовые флуктуации пространства-времени </w:t>
      </w:r>
    </w:p>
    <w:p w14:paraId="3DDE8CB9" w14:textId="77777777" w:rsidR="008D284B" w:rsidRDefault="008D284B" w:rsidP="008D284B">
      <w:r>
        <w:t xml:space="preserve">Лекция 28  </w:t>
      </w:r>
    </w:p>
    <w:p w14:paraId="1DC95A4B" w14:textId="77777777" w:rsidR="008D284B" w:rsidRDefault="008D284B" w:rsidP="001B0E91">
      <w:pPr>
        <w:pStyle w:val="a3"/>
        <w:numPr>
          <w:ilvl w:val="0"/>
          <w:numId w:val="25"/>
        </w:numPr>
      </w:pPr>
      <w:proofErr w:type="spellStart"/>
      <w:r>
        <w:t>Функционалы</w:t>
      </w:r>
      <w:proofErr w:type="gramStart"/>
      <w:r>
        <w:t>.В</w:t>
      </w:r>
      <w:proofErr w:type="gramEnd"/>
      <w:r>
        <w:t>ариационное</w:t>
      </w:r>
      <w:proofErr w:type="spellEnd"/>
      <w:r>
        <w:t xml:space="preserve"> исчисление </w:t>
      </w:r>
    </w:p>
    <w:p w14:paraId="5099B4DB" w14:textId="77777777" w:rsidR="008D284B" w:rsidRDefault="008D284B" w:rsidP="001B0E91">
      <w:pPr>
        <w:pStyle w:val="a3"/>
        <w:numPr>
          <w:ilvl w:val="0"/>
          <w:numId w:val="25"/>
        </w:numPr>
      </w:pPr>
      <w:r>
        <w:t xml:space="preserve">Принцип наименьшего действия </w:t>
      </w:r>
    </w:p>
    <w:p w14:paraId="33BC0595" w14:textId="77777777" w:rsidR="008D284B" w:rsidRDefault="008D284B" w:rsidP="008D284B">
      <w:r w:rsidRPr="001B0E91">
        <w:rPr>
          <w:b/>
          <w:i/>
        </w:rPr>
        <w:t>Доп. Лекция</w:t>
      </w:r>
      <w:proofErr w:type="gramStart"/>
      <w:r>
        <w:t xml:space="preserve">  Н</w:t>
      </w:r>
      <w:proofErr w:type="gramEnd"/>
      <w:r>
        <w:t xml:space="preserve">емного о фракталах </w:t>
      </w:r>
    </w:p>
    <w:p w14:paraId="4F2EFEAB" w14:textId="77777777" w:rsidR="004E7B4A" w:rsidRDefault="008D284B" w:rsidP="008D284B">
      <w:r w:rsidRPr="001B0E91">
        <w:rPr>
          <w:b/>
          <w:i/>
        </w:rPr>
        <w:t xml:space="preserve">Доп. Лекция </w:t>
      </w:r>
      <w:r>
        <w:t xml:space="preserve"> Детерминированный хаос</w:t>
      </w:r>
    </w:p>
    <w:sectPr w:rsidR="004E7B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3533D4"/>
    <w:multiLevelType w:val="hybridMultilevel"/>
    <w:tmpl w:val="EF5C5B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3C1DDC"/>
    <w:multiLevelType w:val="hybridMultilevel"/>
    <w:tmpl w:val="639603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225B2"/>
    <w:multiLevelType w:val="hybridMultilevel"/>
    <w:tmpl w:val="BB6226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59D6E10"/>
    <w:multiLevelType w:val="hybridMultilevel"/>
    <w:tmpl w:val="7714D0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935994"/>
    <w:multiLevelType w:val="hybridMultilevel"/>
    <w:tmpl w:val="7298B9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63924D0"/>
    <w:multiLevelType w:val="hybridMultilevel"/>
    <w:tmpl w:val="D946D5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4546E1"/>
    <w:multiLevelType w:val="hybridMultilevel"/>
    <w:tmpl w:val="DBF02F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597A08"/>
    <w:multiLevelType w:val="hybridMultilevel"/>
    <w:tmpl w:val="BEE4C2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3F5020"/>
    <w:multiLevelType w:val="hybridMultilevel"/>
    <w:tmpl w:val="5BD697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7E55E2"/>
    <w:multiLevelType w:val="hybridMultilevel"/>
    <w:tmpl w:val="0D3C2A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80435"/>
    <w:multiLevelType w:val="hybridMultilevel"/>
    <w:tmpl w:val="04601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8363BA6"/>
    <w:multiLevelType w:val="hybridMultilevel"/>
    <w:tmpl w:val="404622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2C6C1D"/>
    <w:multiLevelType w:val="hybridMultilevel"/>
    <w:tmpl w:val="30FEEB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3C7535"/>
    <w:multiLevelType w:val="hybridMultilevel"/>
    <w:tmpl w:val="6712A3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027A6F"/>
    <w:multiLevelType w:val="hybridMultilevel"/>
    <w:tmpl w:val="B3AC47D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71C8C"/>
    <w:multiLevelType w:val="hybridMultilevel"/>
    <w:tmpl w:val="A4E8D4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8962893"/>
    <w:multiLevelType w:val="hybridMultilevel"/>
    <w:tmpl w:val="A95EE6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6994FC2"/>
    <w:multiLevelType w:val="hybridMultilevel"/>
    <w:tmpl w:val="14C07B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AA2076"/>
    <w:multiLevelType w:val="hybridMultilevel"/>
    <w:tmpl w:val="ECF632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9FD6D57"/>
    <w:multiLevelType w:val="hybridMultilevel"/>
    <w:tmpl w:val="F16EBC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AFF1214"/>
    <w:multiLevelType w:val="hybridMultilevel"/>
    <w:tmpl w:val="695EAD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D8E2924"/>
    <w:multiLevelType w:val="hybridMultilevel"/>
    <w:tmpl w:val="161EE5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E25D7F"/>
    <w:multiLevelType w:val="hybridMultilevel"/>
    <w:tmpl w:val="4726F89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080BA4"/>
    <w:multiLevelType w:val="hybridMultilevel"/>
    <w:tmpl w:val="9D2AF7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5A33A0B"/>
    <w:multiLevelType w:val="hybridMultilevel"/>
    <w:tmpl w:val="0C84A1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6DA6418"/>
    <w:multiLevelType w:val="hybridMultilevel"/>
    <w:tmpl w:val="8D7E8C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D8D7125"/>
    <w:multiLevelType w:val="hybridMultilevel"/>
    <w:tmpl w:val="E1FE90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2"/>
  </w:num>
  <w:num w:numId="3">
    <w:abstractNumId w:val="6"/>
  </w:num>
  <w:num w:numId="4">
    <w:abstractNumId w:val="1"/>
  </w:num>
  <w:num w:numId="5">
    <w:abstractNumId w:val="11"/>
  </w:num>
  <w:num w:numId="6">
    <w:abstractNumId w:val="5"/>
  </w:num>
  <w:num w:numId="7">
    <w:abstractNumId w:val="18"/>
  </w:num>
  <w:num w:numId="8">
    <w:abstractNumId w:val="4"/>
  </w:num>
  <w:num w:numId="9">
    <w:abstractNumId w:val="9"/>
  </w:num>
  <w:num w:numId="10">
    <w:abstractNumId w:val="23"/>
  </w:num>
  <w:num w:numId="11">
    <w:abstractNumId w:val="14"/>
  </w:num>
  <w:num w:numId="12">
    <w:abstractNumId w:val="25"/>
  </w:num>
  <w:num w:numId="13">
    <w:abstractNumId w:val="3"/>
  </w:num>
  <w:num w:numId="14">
    <w:abstractNumId w:val="15"/>
  </w:num>
  <w:num w:numId="15">
    <w:abstractNumId w:val="8"/>
  </w:num>
  <w:num w:numId="16">
    <w:abstractNumId w:val="19"/>
  </w:num>
  <w:num w:numId="17">
    <w:abstractNumId w:val="16"/>
  </w:num>
  <w:num w:numId="18">
    <w:abstractNumId w:val="22"/>
  </w:num>
  <w:num w:numId="19">
    <w:abstractNumId w:val="17"/>
  </w:num>
  <w:num w:numId="20">
    <w:abstractNumId w:val="2"/>
  </w:num>
  <w:num w:numId="21">
    <w:abstractNumId w:val="26"/>
  </w:num>
  <w:num w:numId="22">
    <w:abstractNumId w:val="20"/>
  </w:num>
  <w:num w:numId="23">
    <w:abstractNumId w:val="7"/>
  </w:num>
  <w:num w:numId="24">
    <w:abstractNumId w:val="13"/>
  </w:num>
  <w:num w:numId="25">
    <w:abstractNumId w:val="10"/>
  </w:num>
  <w:num w:numId="26">
    <w:abstractNumId w:val="24"/>
  </w:num>
  <w:num w:numId="27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84B"/>
    <w:rsid w:val="001B0E91"/>
    <w:rsid w:val="004E7B4A"/>
    <w:rsid w:val="008D284B"/>
    <w:rsid w:val="00A74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E62E0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8C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48C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xmlns:mc="http://schemas.openxmlformats.org/markup-compatibility/2006" xmlns:a14="http://schemas.microsoft.com/office/drawing/2010/main" val="1F497D" mc:Ignorable=""/>
      </a:dk2>
      <a:lt2>
        <a:srgbClr xmlns:mc="http://schemas.openxmlformats.org/markup-compatibility/2006" xmlns:a14="http://schemas.microsoft.com/office/drawing/2010/main" val="EEECE1" mc:Ignorable=""/>
      </a:lt2>
      <a:accent1>
        <a:srgbClr xmlns:mc="http://schemas.openxmlformats.org/markup-compatibility/2006" xmlns:a14="http://schemas.microsoft.com/office/drawing/2010/main" val="4F81BD" mc:Ignorable=""/>
      </a:accent1>
      <a:accent2>
        <a:srgbClr xmlns:mc="http://schemas.openxmlformats.org/markup-compatibility/2006" xmlns:a14="http://schemas.microsoft.com/office/drawing/2010/main" val="C0504D" mc:Ignorable=""/>
      </a:accent2>
      <a:accent3>
        <a:srgbClr xmlns:mc="http://schemas.openxmlformats.org/markup-compatibility/2006" xmlns:a14="http://schemas.microsoft.com/office/drawing/2010/main" val="9BBB59" mc:Ignorable=""/>
      </a:accent3>
      <a:accent4>
        <a:srgbClr xmlns:mc="http://schemas.openxmlformats.org/markup-compatibility/2006" xmlns:a14="http://schemas.microsoft.com/office/drawing/2010/main" val="8064A2" mc:Ignorable=""/>
      </a:accent4>
      <a:accent5>
        <a:srgbClr xmlns:mc="http://schemas.openxmlformats.org/markup-compatibility/2006" xmlns:a14="http://schemas.microsoft.com/office/drawing/2010/main" val="4BACC6" mc:Ignorable=""/>
      </a:accent5>
      <a:accent6>
        <a:srgbClr xmlns:mc="http://schemas.openxmlformats.org/markup-compatibility/2006" xmlns:a14="http://schemas.microsoft.com/office/drawing/2010/main" val="F79646" mc:Ignorable=""/>
      </a:accent6>
      <a:hlink>
        <a:srgbClr xmlns:mc="http://schemas.openxmlformats.org/markup-compatibility/2006" xmlns:a14="http://schemas.microsoft.com/office/drawing/2010/main" val="0000FF" mc:Ignorable=""/>
      </a:hlink>
      <a:folHlink>
        <a:srgbClr xmlns:mc="http://schemas.openxmlformats.org/markup-compatibility/2006" xmlns:a14="http://schemas.microsoft.com/office/drawing/2010/main" val="800080" mc:Ignorable="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xmlns:mc="http://schemas.openxmlformats.org/markup-compatibility/2006" xmlns:a14="http://schemas.microsoft.com/office/drawing/2010/main" val="000000" mc:Ignorable="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xmlns:mc="http://schemas.openxmlformats.org/markup-compatibility/2006" xmlns:a14="http://schemas.microsoft.com/office/drawing/2010/main" val="000000" mc:Ignorable="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Fedor Pesyak</dc:creator>
  <cp:lastModifiedBy>Fedor Pesyak</cp:lastModifiedBy>
  <cp:revision>2</cp:revision>
  <dcterms:created xsi:type="dcterms:W3CDTF">2010-10-21T09:53:00Z</dcterms:created>
  <dcterms:modified xsi:type="dcterms:W3CDTF">2010-10-21T10:11:00Z</dcterms:modified>
</cp:coreProperties>
</file>